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0E706F" w:rsidRPr="00803B56" w:rsidTr="00C25245">
        <w:trPr>
          <w:trHeight w:val="2268"/>
        </w:trPr>
        <w:tc>
          <w:tcPr>
            <w:tcW w:w="4253" w:type="dxa"/>
          </w:tcPr>
          <w:p w:rsidR="000E706F" w:rsidRPr="00645970" w:rsidRDefault="000E706F" w:rsidP="00C25245">
            <w:pPr>
              <w:tabs>
                <w:tab w:val="left" w:pos="2296"/>
                <w:tab w:val="center" w:pos="4677"/>
                <w:tab w:val="right" w:pos="9355"/>
              </w:tabs>
              <w:spacing w:after="0" w:line="240" w:lineRule="auto"/>
              <w:rPr>
                <w:rFonts w:ascii="Century Bash" w:eastAsia="Times New Roman" w:hAnsi="Century Bash" w:cs="Times New Roman"/>
                <w:sz w:val="28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E706F" w:rsidRPr="00645970" w:rsidRDefault="000E706F" w:rsidP="00C25245">
            <w:pPr>
              <w:tabs>
                <w:tab w:val="left" w:pos="2296"/>
                <w:tab w:val="center" w:pos="4677"/>
                <w:tab w:val="right" w:pos="9355"/>
              </w:tabs>
              <w:spacing w:after="0" w:line="240" w:lineRule="auto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45970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645970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Start"/>
            <w:r w:rsidRPr="00645970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645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Һ</w:t>
            </w:r>
            <w:r w:rsidRPr="00645970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End"/>
          </w:p>
          <w:p w:rsidR="000E706F" w:rsidRPr="00645970" w:rsidRDefault="000E706F" w:rsidP="00C25245">
            <w:pPr>
              <w:tabs>
                <w:tab w:val="left" w:pos="2296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645970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r w:rsidRPr="0064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645970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</w:t>
            </w:r>
            <w:proofErr w:type="spellEnd"/>
            <w:r w:rsidRPr="00645970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645970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645970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45970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районынын</w:t>
            </w:r>
            <w:proofErr w:type="spellEnd"/>
            <w:r w:rsidRPr="00645970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Михайловка </w:t>
            </w:r>
            <w:proofErr w:type="spellStart"/>
            <w:r w:rsidRPr="00645970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645970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645970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645970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45970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64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645970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64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End"/>
            <w:r w:rsidRPr="00645970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645970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</w:p>
          <w:p w:rsidR="000E706F" w:rsidRPr="00803B56" w:rsidRDefault="000E706F" w:rsidP="00C25245">
            <w:pPr>
              <w:tabs>
                <w:tab w:val="left" w:pos="2296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4"/>
                <w:lang w:eastAsia="ru-RU"/>
              </w:rPr>
            </w:pPr>
            <w:proofErr w:type="spellStart"/>
            <w:r w:rsidRPr="00645970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64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645970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0E706F" w:rsidRPr="00803B56" w:rsidRDefault="000E706F" w:rsidP="00C25245">
            <w:pPr>
              <w:tabs>
                <w:tab w:val="left" w:pos="2296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77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23281492" r:id="rId6"/>
              </w:object>
            </w:r>
          </w:p>
        </w:tc>
        <w:tc>
          <w:tcPr>
            <w:tcW w:w="4395" w:type="dxa"/>
          </w:tcPr>
          <w:p w:rsidR="000E706F" w:rsidRPr="00645970" w:rsidRDefault="000E706F" w:rsidP="00C25245">
            <w:pPr>
              <w:tabs>
                <w:tab w:val="left" w:pos="2296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E706F" w:rsidRPr="00645970" w:rsidRDefault="000E706F" w:rsidP="00C25245">
            <w:pPr>
              <w:tabs>
                <w:tab w:val="left" w:pos="2296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45970">
              <w:rPr>
                <w:rFonts w:ascii="Century Bash" w:eastAsia="Times New Roman" w:hAnsi="Century Bash" w:cs="Times New Roman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0E706F" w:rsidRPr="00803B56" w:rsidRDefault="000E706F" w:rsidP="00C25245">
            <w:pPr>
              <w:tabs>
                <w:tab w:val="left" w:pos="2296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4"/>
                <w:lang w:eastAsia="ru-RU"/>
              </w:rPr>
            </w:pPr>
            <w:r w:rsidRPr="00645970">
              <w:rPr>
                <w:rFonts w:ascii="Century Bash" w:eastAsia="Times New Roman" w:hAnsi="Century Bash" w:cs="Times New Roman"/>
                <w:sz w:val="23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Михайловский сельсовет муниципального района </w:t>
            </w:r>
            <w:proofErr w:type="spellStart"/>
            <w:r w:rsidRPr="00645970">
              <w:rPr>
                <w:rFonts w:ascii="Century Bash" w:eastAsia="Times New Roman" w:hAnsi="Century Bash" w:cs="Times New Roman"/>
                <w:sz w:val="23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645970">
              <w:rPr>
                <w:rFonts w:ascii="Century Bash" w:eastAsia="Times New Roman" w:hAnsi="Century Bash" w:cs="Times New Roman"/>
                <w:sz w:val="23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0E706F" w:rsidRPr="00803B56" w:rsidRDefault="000E706F" w:rsidP="00C25245">
            <w:pPr>
              <w:tabs>
                <w:tab w:val="left" w:pos="2296"/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EBBBB72" wp14:editId="7312D8DB">
                      <wp:simplePos x="0" y="0"/>
                      <wp:positionH relativeFrom="column">
                        <wp:posOffset>-3630295</wp:posOffset>
                      </wp:positionH>
                      <wp:positionV relativeFrom="paragraph">
                        <wp:posOffset>93345</wp:posOffset>
                      </wp:positionV>
                      <wp:extent cx="6037580" cy="0"/>
                      <wp:effectExtent l="15240" t="16510" r="14605" b="21590"/>
                      <wp:wrapNone/>
                      <wp:docPr id="16" name="Lin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758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56085E" id="Line 20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5.85pt,7.35pt" to="189.5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OG6FQIAACw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" o:allowincell="f" strokeweight="2.25pt"/>
                  </w:pict>
                </mc:Fallback>
              </mc:AlternateContent>
            </w:r>
          </w:p>
          <w:p w:rsidR="000E706F" w:rsidRPr="00803B56" w:rsidRDefault="000E706F" w:rsidP="00C25245">
            <w:pPr>
              <w:tabs>
                <w:tab w:val="left" w:pos="2296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</w:pPr>
          </w:p>
        </w:tc>
      </w:tr>
    </w:tbl>
    <w:p w:rsidR="000E706F" w:rsidRPr="00170623" w:rsidRDefault="000E706F" w:rsidP="000E706F">
      <w:pPr>
        <w:tabs>
          <w:tab w:val="center" w:pos="4677"/>
          <w:tab w:val="left" w:pos="5355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  <w:r w:rsidRPr="00170623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>ҠАРАР                                                                       ПОСТАНОВЛЕНИЕ</w:t>
      </w:r>
    </w:p>
    <w:p w:rsidR="000E706F" w:rsidRPr="00170623" w:rsidRDefault="000E706F" w:rsidP="000E706F">
      <w:pPr>
        <w:tabs>
          <w:tab w:val="center" w:pos="4677"/>
          <w:tab w:val="left" w:pos="5355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</w:p>
    <w:p w:rsidR="000E706F" w:rsidRDefault="000E706F" w:rsidP="000E706F">
      <w:pPr>
        <w:tabs>
          <w:tab w:val="center" w:pos="4677"/>
          <w:tab w:val="left" w:pos="5355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FE1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август</w:t>
      </w:r>
      <w:proofErr w:type="gramEnd"/>
      <w:r w:rsidRPr="00895ECB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 xml:space="preserve"> 2022 й.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Pr="00895ECB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>23 августа</w:t>
      </w:r>
      <w:r w:rsidRPr="00895ECB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 xml:space="preserve"> 2022 г.</w:t>
      </w:r>
    </w:p>
    <w:p w:rsidR="000E706F" w:rsidRPr="00D36F37" w:rsidRDefault="000E706F" w:rsidP="000E706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0E706F" w:rsidRPr="00D36F37" w:rsidRDefault="000E706F" w:rsidP="000E706F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Об утверждении порядка осуществления бюджетных инвестиций в объекты муниципальной собственности сельского поселения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Михайловский</w:t>
      </w:r>
      <w:r w:rsidRPr="00D36F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Аургазинский</w:t>
      </w:r>
      <w:proofErr w:type="spellEnd"/>
      <w:r w:rsidRPr="00D36F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 Республики Башкортостан</w:t>
      </w:r>
    </w:p>
    <w:p w:rsidR="000E706F" w:rsidRPr="00D36F37" w:rsidRDefault="000E706F" w:rsidP="000E706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06F" w:rsidRPr="00D36F37" w:rsidRDefault="000E706F" w:rsidP="000E706F">
      <w:pPr>
        <w:ind w:right="-1"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36F3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В соответствии со статьей 79 Бюджетного кодекса Российской Федерации, Администрация сельского поселения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Михайловский</w:t>
      </w:r>
      <w:r w:rsidRPr="00D36F3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Аургазинский</w:t>
      </w:r>
      <w:proofErr w:type="spellEnd"/>
      <w:r w:rsidRPr="00D36F3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район Республики Башкортостан</w:t>
      </w:r>
    </w:p>
    <w:p w:rsidR="000E706F" w:rsidRPr="00D36F37" w:rsidRDefault="000E706F" w:rsidP="000E706F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D36F3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ПОСТАНОВЛЯЮ:</w:t>
      </w:r>
    </w:p>
    <w:p w:rsidR="000E706F" w:rsidRPr="00D36F37" w:rsidRDefault="000E706F" w:rsidP="000E706F">
      <w:pPr>
        <w:numPr>
          <w:ilvl w:val="0"/>
          <w:numId w:val="1"/>
        </w:numPr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6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Утвердить прилагаемый Порядок осуществления бюджетных инвестиций в объекты муниципальной собственности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Михайловский</w:t>
      </w:r>
      <w:r w:rsidRPr="00D36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Аургазинский</w:t>
      </w:r>
      <w:proofErr w:type="spellEnd"/>
      <w:r w:rsidRPr="00D36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 согласно приложению №1.</w:t>
      </w:r>
    </w:p>
    <w:p w:rsidR="000E706F" w:rsidRPr="00D36F37" w:rsidRDefault="000E706F" w:rsidP="000E706F">
      <w:pPr>
        <w:numPr>
          <w:ilvl w:val="0"/>
          <w:numId w:val="1"/>
        </w:numPr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6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Контроль за исполнением настоящего Постановления оставляю за собой.</w:t>
      </w:r>
    </w:p>
    <w:p w:rsidR="000E706F" w:rsidRDefault="000E706F" w:rsidP="000E706F">
      <w:pPr>
        <w:ind w:left="709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E706F" w:rsidRDefault="000E706F" w:rsidP="000E706F">
      <w:pPr>
        <w:ind w:left="709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E706F" w:rsidRDefault="000E706F" w:rsidP="000E706F">
      <w:pPr>
        <w:ind w:left="709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E706F" w:rsidRPr="00D36F37" w:rsidRDefault="000E706F" w:rsidP="000E706F">
      <w:pPr>
        <w:ind w:left="709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E706F" w:rsidRPr="00D36F37" w:rsidRDefault="000E706F" w:rsidP="000E706F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И.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о.г</w:t>
      </w:r>
      <w:r w:rsidRPr="00D36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proofErr w:type="spellEnd"/>
      <w:proofErr w:type="gramEnd"/>
      <w:r w:rsidRPr="00D36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сельского поселения           </w:t>
      </w:r>
      <w:r w:rsidRPr="00D36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D36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D36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А.Т.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Батталова</w:t>
      </w:r>
      <w:proofErr w:type="spellEnd"/>
      <w:r w:rsidRPr="00D36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</w:t>
      </w:r>
    </w:p>
    <w:p w:rsidR="000E706F" w:rsidRPr="00D36F37" w:rsidRDefault="000E706F" w:rsidP="000E706F">
      <w:pPr>
        <w:ind w:left="709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E706F" w:rsidRPr="00D36F37" w:rsidRDefault="000E706F" w:rsidP="000E706F">
      <w:pPr>
        <w:ind w:left="709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E706F" w:rsidRPr="00D261F2" w:rsidRDefault="000E706F" w:rsidP="000E706F">
      <w:pPr>
        <w:spacing w:after="0" w:line="240" w:lineRule="auto"/>
        <w:ind w:left="5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706F" w:rsidRPr="00D36F37" w:rsidRDefault="000E706F" w:rsidP="000E706F">
      <w:pPr>
        <w:ind w:left="709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E706F" w:rsidRPr="008D4A20" w:rsidRDefault="000E706F" w:rsidP="000E706F">
      <w:pPr>
        <w:ind w:left="709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D4A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Исп. </w:t>
      </w:r>
      <w:proofErr w:type="spellStart"/>
      <w:r w:rsidRPr="008D4A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А.Т.Батталова</w:t>
      </w:r>
      <w:proofErr w:type="spellEnd"/>
    </w:p>
    <w:p w:rsidR="000E706F" w:rsidRPr="008D4A20" w:rsidRDefault="000E706F" w:rsidP="000E706F">
      <w:pPr>
        <w:ind w:left="709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D4A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83474527434</w:t>
      </w:r>
    </w:p>
    <w:p w:rsidR="000E706F" w:rsidRPr="00D36F37" w:rsidRDefault="000E706F" w:rsidP="000E706F">
      <w:pPr>
        <w:ind w:left="709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E706F" w:rsidRDefault="000E706F" w:rsidP="000E706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E706F" w:rsidRDefault="000E706F" w:rsidP="000E706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E706F" w:rsidRDefault="000E706F" w:rsidP="000E706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0E706F" w:rsidRPr="00D36F37" w:rsidRDefault="000E706F" w:rsidP="000E706F">
      <w:pPr>
        <w:spacing w:after="0" w:line="240" w:lineRule="auto"/>
        <w:ind w:firstLine="482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0E706F" w:rsidRPr="00D36F37" w:rsidRDefault="000E706F" w:rsidP="000E706F">
      <w:pPr>
        <w:spacing w:after="0" w:line="240" w:lineRule="auto"/>
        <w:ind w:firstLine="482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36F3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Приложение №1</w:t>
      </w:r>
    </w:p>
    <w:p w:rsidR="000E706F" w:rsidRPr="00D36F37" w:rsidRDefault="000E706F" w:rsidP="000E706F">
      <w:pPr>
        <w:spacing w:after="0" w:line="240" w:lineRule="auto"/>
        <w:ind w:firstLine="4820"/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</w:pPr>
      <w:r w:rsidRPr="00D36F37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>к постановлению главы</w:t>
      </w:r>
    </w:p>
    <w:p w:rsidR="000E706F" w:rsidRPr="00D36F37" w:rsidRDefault="000E706F" w:rsidP="000E706F">
      <w:pPr>
        <w:spacing w:after="0" w:line="240" w:lineRule="auto"/>
        <w:ind w:firstLine="4820"/>
        <w:contextualSpacing/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</w:pPr>
      <w:r w:rsidRPr="00D36F37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 xml:space="preserve">Администрации </w:t>
      </w:r>
      <w:r w:rsidRPr="00D36F3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сельского поселения </w:t>
      </w:r>
      <w:r w:rsidRPr="00D36F37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</w:t>
      </w:r>
    </w:p>
    <w:p w:rsidR="000E706F" w:rsidRPr="00D36F37" w:rsidRDefault="000E706F" w:rsidP="000E706F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</w:pPr>
      <w:r w:rsidRPr="00D36F37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Михайловский</w:t>
      </w:r>
      <w:r w:rsidRPr="00D36F37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</w:t>
      </w:r>
      <w:r w:rsidRPr="00D36F37">
        <w:rPr>
          <w:rFonts w:ascii="Times New Roman" w:hAnsi="Times New Roman" w:cs="Times New Roman"/>
          <w:sz w:val="20"/>
          <w:szCs w:val="20"/>
          <w:shd w:val="clear" w:color="auto" w:fill="FFFFFF"/>
        </w:rPr>
        <w:t>сельсовет</w:t>
      </w:r>
      <w:r w:rsidRPr="00D36F37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 xml:space="preserve"> муниципального района</w:t>
      </w:r>
    </w:p>
    <w:p w:rsidR="000E706F" w:rsidRPr="00D36F37" w:rsidRDefault="000E706F" w:rsidP="000E706F">
      <w:pPr>
        <w:spacing w:after="0" w:line="240" w:lineRule="auto"/>
        <w:ind w:firstLine="4820"/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</w:pPr>
      <w:proofErr w:type="spellStart"/>
      <w:r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>Аургазинский</w:t>
      </w:r>
      <w:proofErr w:type="spellEnd"/>
      <w:r w:rsidRPr="00D36F37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 xml:space="preserve"> район Республики Башкортостан</w:t>
      </w:r>
    </w:p>
    <w:p w:rsidR="000E706F" w:rsidRPr="00D36F37" w:rsidRDefault="000E706F" w:rsidP="000E706F">
      <w:pPr>
        <w:spacing w:after="0" w:line="240" w:lineRule="auto"/>
        <w:ind w:firstLine="4820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Hlk73953272"/>
      <w:r w:rsidRPr="00D36F37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 xml:space="preserve">от </w:t>
      </w:r>
      <w:r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>23 августа</w:t>
      </w:r>
      <w:r w:rsidRPr="00D36F37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 xml:space="preserve"> 202</w:t>
      </w:r>
      <w:r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>2</w:t>
      </w:r>
      <w:r w:rsidRPr="00D36F37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 xml:space="preserve"> г. № </w:t>
      </w:r>
      <w:r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>31</w:t>
      </w:r>
    </w:p>
    <w:bookmarkEnd w:id="0"/>
    <w:p w:rsidR="000E706F" w:rsidRPr="00D36F37" w:rsidRDefault="000E706F" w:rsidP="000E706F">
      <w:pPr>
        <w:spacing w:after="0" w:line="240" w:lineRule="auto"/>
        <w:ind w:firstLine="4820"/>
        <w:jc w:val="center"/>
        <w:rPr>
          <w:rFonts w:ascii="Times New Roman" w:hAnsi="Times New Roman" w:cs="Times New Roman"/>
          <w:snapToGrid w:val="0"/>
          <w:spacing w:val="-6"/>
          <w:sz w:val="20"/>
          <w:szCs w:val="20"/>
        </w:rPr>
      </w:pPr>
    </w:p>
    <w:p w:rsidR="000E706F" w:rsidRPr="00D36F37" w:rsidRDefault="000E706F" w:rsidP="000E706F">
      <w:pPr>
        <w:ind w:left="709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E706F" w:rsidRPr="00D36F37" w:rsidRDefault="000E706F" w:rsidP="000E706F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D36F3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ПОРЯДОК</w:t>
      </w:r>
    </w:p>
    <w:p w:rsidR="000E706F" w:rsidRPr="00D36F37" w:rsidRDefault="000E706F" w:rsidP="000E706F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осуществления бюджетных инвестиций в объекты муниципальной собственности сельского поселения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Михайловский</w:t>
      </w:r>
      <w:r w:rsidRPr="00D36F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Аургазинский</w:t>
      </w:r>
      <w:proofErr w:type="spellEnd"/>
      <w:r w:rsidRPr="00D36F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 Республики Башкортостан</w:t>
      </w:r>
    </w:p>
    <w:p w:rsidR="000E706F" w:rsidRPr="00D36F37" w:rsidRDefault="000E706F" w:rsidP="000E706F">
      <w:pPr>
        <w:spacing w:after="15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I. ОБЩИЕ ПОЛОЖЕНИЯ</w:t>
      </w:r>
    </w:p>
    <w:p w:rsidR="000E706F" w:rsidRPr="00D36F37" w:rsidRDefault="000E706F" w:rsidP="000E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Михайловский</w:t>
      </w:r>
      <w:r w:rsidRPr="00D36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Аургазинский</w:t>
      </w:r>
      <w:proofErr w:type="spellEnd"/>
      <w:r w:rsidRPr="00D36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на приобретение объектов недвижимого имущества в муниципальную собственность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Михайловский</w:t>
      </w:r>
      <w:r w:rsidRPr="00D36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Аургазинский</w:t>
      </w:r>
      <w:proofErr w:type="spellEnd"/>
      <w:r w:rsidRPr="00D36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счет средств бюджета сельского поселения (далее - бюджетные инвестиции), в том числе условия передачи органами местного самоуправления (далее - муниципальные органы) муниципальным бюджетным, автономным учреждениям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Михайловский</w:t>
      </w:r>
      <w:r w:rsidRPr="00D36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Аургазинский</w:t>
      </w:r>
      <w:proofErr w:type="spellEnd"/>
      <w:r w:rsidRPr="00D36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- учреждения), муниципальным унитарным предприятиям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Михайловский</w:t>
      </w:r>
      <w:r w:rsidRPr="00D36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Аургазинский</w:t>
      </w:r>
      <w:proofErr w:type="spellEnd"/>
      <w:r w:rsidRPr="00D36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том числе казенным (далее - предприятия),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 имени сельского поселения муниципальных контрактов от лица указанных муниципальных органов в соответствии с настоящими Порядком, а также порядок заключения соглашений о передаче указанных полномочий.</w:t>
      </w:r>
    </w:p>
    <w:p w:rsidR="000E706F" w:rsidRPr="00D36F37" w:rsidRDefault="000E706F" w:rsidP="000E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Осуществление бюджетных инвестиций в ходе исполнения бюджета сельского поселения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0E706F" w:rsidRPr="00D36F37" w:rsidRDefault="000E706F" w:rsidP="000E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исполнении бюджета сельского поселения допускается предоставление бюджетных инвестиций в объекты муниципальной </w:t>
      </w: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собственности сельского поселения, по которым принято решение о предоставлении субсидий, предусмотренное пунктом 2 статьи 78.2 Бюджетного кодекса Российской Федерации, в случае изменения в установленном порядке типа учреждения или организационно-правовой формы предприятия, являющихся получателями субсидий, на муниципальное казенное учреждение сельского поселения после внесения соответствующих изменений в указанное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муниципальное казенное учреждение сельского поселения и вида договора - гражданско-правового договора учреждения либо предприятия на муниципальный контракт.</w:t>
      </w:r>
    </w:p>
    <w:p w:rsidR="000E706F" w:rsidRPr="00D36F37" w:rsidRDefault="000E706F" w:rsidP="000E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Объем предоставляемых бюджетных инвестиций должен соответствовать объему бюджетных ассигнований, предусмотренному на соответствующие цели.</w:t>
      </w:r>
    </w:p>
    <w:p w:rsidR="000E706F" w:rsidRPr="00D36F37" w:rsidRDefault="000E706F" w:rsidP="000E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сельского поселения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сельского поселения.</w:t>
      </w:r>
    </w:p>
    <w:p w:rsidR="000E706F" w:rsidRPr="00D36F37" w:rsidRDefault="000E706F" w:rsidP="000E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сельского поселения.</w:t>
      </w:r>
    </w:p>
    <w:p w:rsidR="000E706F" w:rsidRPr="00D36F37" w:rsidRDefault="000E706F" w:rsidP="000E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706F" w:rsidRPr="00D36F37" w:rsidRDefault="000E706F" w:rsidP="000E706F">
      <w:pPr>
        <w:spacing w:after="15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II. ОСУЩЕСТВЛЕНИЕ БЮДЖЕТНЫХ ИНВЕСТИЦИЙ</w:t>
      </w:r>
    </w:p>
    <w:p w:rsidR="000E706F" w:rsidRPr="00D36F37" w:rsidRDefault="000E706F" w:rsidP="000E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</w:p>
    <w:p w:rsidR="000E706F" w:rsidRPr="00D36F37" w:rsidRDefault="000E706F" w:rsidP="000E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а) муниципальными заказчиками, являющимися получателями средств бюджета сельского поселения;</w:t>
      </w:r>
    </w:p>
    <w:p w:rsidR="000E706F" w:rsidRPr="00D36F37" w:rsidRDefault="000E706F" w:rsidP="000E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сельского поселения от лица указанных органов муниципальных контрактов;</w:t>
      </w:r>
    </w:p>
    <w:p w:rsidR="000E706F" w:rsidRPr="00D36F37" w:rsidRDefault="000E706F" w:rsidP="000E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 на срок, превышающий срок действия утвержденных ему лимитов бюджетных обязательств.</w:t>
      </w:r>
    </w:p>
    <w:p w:rsidR="000E706F" w:rsidRPr="00D36F37" w:rsidRDefault="000E706F" w:rsidP="000E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концеденту</w:t>
      </w:r>
      <w:proofErr w:type="spellEnd"/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поселения, на срок, превышающий срок действия утвержденных ему лимитов бюджетных обязательств.</w:t>
      </w:r>
    </w:p>
    <w:p w:rsidR="000E706F" w:rsidRPr="00D36F37" w:rsidRDefault="000E706F" w:rsidP="000E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заключению и исполнению от имени сельского поселения 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сельского поселения от лица муниципальных органов муниципальных контрактов принимается Администрацией сельского </w:t>
      </w:r>
      <w:proofErr w:type="gramStart"/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поселения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Михайловский</w:t>
      </w:r>
      <w:proofErr w:type="gramEnd"/>
      <w:r w:rsidRPr="00D36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Аургазинский</w:t>
      </w:r>
      <w:proofErr w:type="spellEnd"/>
      <w:r w:rsidRPr="00D36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E706F" w:rsidRPr="00D36F37" w:rsidRDefault="000E706F" w:rsidP="000E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сельского поселения юридическим лицам, акции (доли) которых принадлежат муниципальному району, при осуществлении бюджетных инвестиций в объекты с последующей их передачей в качестве вклада в уставные (складочные) капиталы таких юридических лиц.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0E706F" w:rsidRPr="00D36F37" w:rsidRDefault="000E706F" w:rsidP="000E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Передача объектов в качестве вклада в уставные (складочные) капиталы юридических лиц, указанных в абзаце втором настоящего пункта, влечет </w:t>
      </w: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возникновение права муниципальной собственности сельского поселения на эквивалентную часть уставных (складочных) капиталов указанных юридических лиц, которое оформляется участием сельского поселения в уставных (складочных) капиталах таких юридических лиц в соответствии с гражданским законодательством Российской Федерации. Оформление доли сельского поселения в уставном (складочном) капитале, принадлежащей сельскому поселению, осуществляется в порядке и по ценам, которые определяются в соответствии с законодательством Российской Федерации.</w:t>
      </w:r>
    </w:p>
    <w:p w:rsidR="000E706F" w:rsidRPr="00D36F37" w:rsidRDefault="000E706F" w:rsidP="000E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0E706F" w:rsidRPr="00D36F37" w:rsidRDefault="000E706F" w:rsidP="000E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государственному органу как получателю средств бюджета сельского поселения,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:rsidR="000E706F" w:rsidRPr="00D36F37" w:rsidRDefault="000E706F" w:rsidP="000E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положения, устанавливающие права и обязанности учреждений и предприятий по заключению и исполнению от имени сельского поселения от лица муниципального органа муниципальных контрактов;</w:t>
      </w:r>
    </w:p>
    <w:p w:rsidR="000E706F" w:rsidRPr="00D36F37" w:rsidRDefault="000E706F" w:rsidP="000E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0E706F" w:rsidRPr="00D36F37" w:rsidRDefault="000E706F" w:rsidP="000E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0E706F" w:rsidRPr="00D36F37" w:rsidRDefault="000E706F" w:rsidP="000E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сельского поселения.</w:t>
      </w:r>
    </w:p>
    <w:p w:rsidR="000E706F" w:rsidRPr="00D36F37" w:rsidRDefault="000E706F" w:rsidP="000E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Авансирование выполненных работ (услуг) по объектам капитального строительства муниципальной собственности сельского поселения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поселения.</w:t>
      </w:r>
    </w:p>
    <w:p w:rsidR="000E706F" w:rsidRPr="00D36F37" w:rsidRDefault="000E706F" w:rsidP="000E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</w:t>
      </w: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 могут превышать суммы и сроков, которые предусмотрены концессионным соглашением.</w:t>
      </w:r>
    </w:p>
    <w:p w:rsidR="000E706F" w:rsidRPr="00D36F37" w:rsidRDefault="000E706F" w:rsidP="000E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 Операции с бюджетными инвестициями осуществляются в порядке, установленном бюджетным законодательством для исполнения бюджета сельского поселения, и отражаются на открытых в финансовом органе в порядке, установленном финансовым органом, лицевых счетах:</w:t>
      </w:r>
    </w:p>
    <w:p w:rsidR="000E706F" w:rsidRPr="00D36F37" w:rsidRDefault="000E706F" w:rsidP="000E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получателя бюджетных средств - в случае заключения муниципальных контрактов муниципальным заказчиком, концессионных соглашений </w:t>
      </w:r>
      <w:proofErr w:type="spellStart"/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концедентом</w:t>
      </w:r>
      <w:proofErr w:type="spellEnd"/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E706F" w:rsidRPr="00D36F37" w:rsidRDefault="000E706F" w:rsidP="000E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для учета операций по переданным полномочиям получателя бюджетных средств - в случае заключения от имени сельского поселения муниципальных контрактов учреждениями и предприятиями от лица муниципальных органов.</w:t>
      </w:r>
    </w:p>
    <w:p w:rsidR="000E706F" w:rsidRPr="00D36F37" w:rsidRDefault="000E706F" w:rsidP="000E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 В целях открытия лицевого счета, указанного в подпункте "б" пункта 12 настоящего Порядка, муниципальным органом в течение 5 рабочих дней с даты подписания соглашения о передаче полномочий представляются в финансовый орган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0E706F" w:rsidRPr="00D36F37" w:rsidRDefault="000E706F" w:rsidP="000E7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 и предприятий. Соглашение о передаче полномочий юридическому лицу, акции (доли) которого принадлежат сельского поселения,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0E706F" w:rsidRPr="00D36F37" w:rsidRDefault="000E706F" w:rsidP="000E706F">
      <w:pPr>
        <w:ind w:left="709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E706F" w:rsidRPr="00D36F37" w:rsidRDefault="000E706F" w:rsidP="000E70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6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E706F" w:rsidRPr="00D36F37" w:rsidRDefault="000E706F" w:rsidP="000E70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E706F" w:rsidRPr="00D36F37" w:rsidRDefault="000E706F" w:rsidP="000E70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06F" w:rsidRDefault="000E706F" w:rsidP="000E70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</w:p>
    <w:p w:rsidR="000E706F" w:rsidRDefault="000E706F" w:rsidP="000E70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06F" w:rsidRDefault="000E706F" w:rsidP="000E70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06F" w:rsidRDefault="000E706F" w:rsidP="000E70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06F" w:rsidRDefault="000E706F" w:rsidP="000E70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06F" w:rsidRDefault="000E706F" w:rsidP="000E70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06F" w:rsidRDefault="000E706F" w:rsidP="000E70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06F" w:rsidRDefault="000E706F" w:rsidP="000E70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06F" w:rsidRDefault="000E706F" w:rsidP="000E70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06F" w:rsidRDefault="000E706F" w:rsidP="000E70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06F" w:rsidRDefault="000E706F" w:rsidP="000E70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06F" w:rsidRDefault="000E706F" w:rsidP="000E70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06F" w:rsidRDefault="000E706F" w:rsidP="000E70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06F" w:rsidRDefault="000E706F" w:rsidP="000E70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06F" w:rsidRDefault="000E706F" w:rsidP="000E70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06F" w:rsidRDefault="000E706F" w:rsidP="000E70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06F" w:rsidRDefault="000E706F" w:rsidP="000E70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06F" w:rsidRDefault="000E706F" w:rsidP="000E70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06F" w:rsidRDefault="000E706F" w:rsidP="000E70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06F" w:rsidRDefault="000E706F" w:rsidP="000E70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06F" w:rsidRDefault="000E706F" w:rsidP="000E70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06F" w:rsidRDefault="000E706F" w:rsidP="000E70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06F" w:rsidRDefault="000E706F" w:rsidP="000E70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06F" w:rsidRDefault="000E706F" w:rsidP="000E70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06F" w:rsidRDefault="000E706F" w:rsidP="000E70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06F" w:rsidRDefault="000E706F" w:rsidP="000E70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06F" w:rsidRDefault="000E706F" w:rsidP="000E70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06F" w:rsidRDefault="000E706F" w:rsidP="000E70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06F" w:rsidRDefault="000E706F" w:rsidP="000E70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06F" w:rsidRDefault="000E706F" w:rsidP="000E70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06F" w:rsidRPr="00D36F37" w:rsidRDefault="000E706F" w:rsidP="000E70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74C9" w:rsidRDefault="008B74C9">
      <w:bookmarkStart w:id="1" w:name="_GoBack"/>
      <w:bookmarkEnd w:id="1"/>
    </w:p>
    <w:sectPr w:rsidR="008B7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0558A"/>
    <w:multiLevelType w:val="hybridMultilevel"/>
    <w:tmpl w:val="B342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17"/>
    <w:rsid w:val="000E706F"/>
    <w:rsid w:val="00502A17"/>
    <w:rsid w:val="008B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6EC69-AB73-4900-A0BC-A341C09C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0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2042</Words>
  <Characters>11645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2022-08-29T07:31:00Z</dcterms:created>
  <dcterms:modified xsi:type="dcterms:W3CDTF">2022-08-29T07:31:00Z</dcterms:modified>
</cp:coreProperties>
</file>