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05"/>
        <w:tblW w:w="10837" w:type="dxa"/>
        <w:tblLayout w:type="fixed"/>
        <w:tblLook w:val="0000" w:firstRow="0" w:lastRow="0" w:firstColumn="0" w:lastColumn="0" w:noHBand="0" w:noVBand="0"/>
      </w:tblPr>
      <w:tblGrid>
        <w:gridCol w:w="4679"/>
        <w:gridCol w:w="1612"/>
        <w:gridCol w:w="4546"/>
      </w:tblGrid>
      <w:tr w:rsidR="00AF5C7A" w:rsidRPr="00AF5C7A" w:rsidTr="002B455D">
        <w:trPr>
          <w:trHeight w:val="1985"/>
        </w:trPr>
        <w:tc>
          <w:tcPr>
            <w:tcW w:w="4679" w:type="dxa"/>
          </w:tcPr>
          <w:p w:rsidR="00AF5C7A" w:rsidRPr="00AF5C7A" w:rsidRDefault="00AF5C7A" w:rsidP="00AF5C7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AF5C7A" w:rsidRPr="00AF5C7A" w:rsidRDefault="00AF5C7A" w:rsidP="00AF5C7A">
            <w:pPr>
              <w:tabs>
                <w:tab w:val="center" w:pos="201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be-BY" w:eastAsia="ar-SA"/>
              </w:rPr>
            </w:pPr>
            <w:r w:rsidRPr="00AF5C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БАШ</w:t>
            </w:r>
            <w:r w:rsidRPr="00AF5C7A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K</w:t>
            </w:r>
            <w:r w:rsidRPr="00AF5C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ОРТОСТАН РЕСПУБЛИКА</w:t>
            </w:r>
            <w:r w:rsidRPr="00AF5C7A">
              <w:rPr>
                <w:rFonts w:ascii="Times New Roman" w:eastAsia="MS Mincho" w:hAnsi="Times New Roman" w:cs="Times New Roman"/>
                <w:szCs w:val="24"/>
                <w:lang w:val="be-BY" w:eastAsia="ar-SA"/>
              </w:rPr>
              <w:t>ҺЫ</w:t>
            </w:r>
          </w:p>
          <w:p w:rsidR="00AF5C7A" w:rsidRPr="00AF5C7A" w:rsidRDefault="00AF5C7A" w:rsidP="00AF5C7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e-BY" w:eastAsia="ar-SA"/>
              </w:rPr>
            </w:pPr>
            <w:proofErr w:type="spellStart"/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Ауыр</w:t>
            </w:r>
            <w:proofErr w:type="spellEnd"/>
            <w:r w:rsidRPr="00AF5C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  <w:t>ғ</w:t>
            </w:r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азы районы </w:t>
            </w:r>
            <w:proofErr w:type="spellStart"/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районыны</w:t>
            </w:r>
            <w:proofErr w:type="spellEnd"/>
            <w:r w:rsidRPr="00AF5C7A">
              <w:rPr>
                <w:rFonts w:ascii="MS Mincho" w:eastAsia="MS Mincho" w:hAnsi="MS Mincho" w:cs="MS Mincho"/>
                <w:sz w:val="20"/>
                <w:szCs w:val="20"/>
                <w:lang w:val="be-BY" w:eastAsia="ar-SA"/>
              </w:rPr>
              <w:t>ң</w:t>
            </w:r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 Михайловка </w:t>
            </w:r>
            <w:proofErr w:type="spellStart"/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 </w:t>
            </w:r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val="be-BY" w:eastAsia="ar-SA"/>
              </w:rPr>
              <w:t xml:space="preserve">  </w:t>
            </w:r>
          </w:p>
          <w:p w:rsidR="00AF5C7A" w:rsidRPr="00AF5C7A" w:rsidRDefault="00AF5C7A" w:rsidP="00AF5C7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val="be-BY" w:eastAsia="ar-SA"/>
              </w:rPr>
              <w:t xml:space="preserve">советы ауыл </w:t>
            </w:r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бил</w:t>
            </w:r>
            <w:r w:rsidRPr="00AF5C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  <w:t>ә</w:t>
            </w:r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м</w:t>
            </w:r>
            <w:r w:rsidRPr="00AF5C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  <w:t>ә</w:t>
            </w:r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</w:rPr>
              <w:t>h</w:t>
            </w:r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е </w:t>
            </w:r>
            <w:proofErr w:type="spellStart"/>
            <w:r w:rsidRPr="00AF5C7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хакими</w:t>
            </w:r>
            <w:proofErr w:type="spellEnd"/>
            <w:r w:rsidRPr="00AF5C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  <w:t>әт</w:t>
            </w:r>
          </w:p>
          <w:p w:rsidR="00AF5C7A" w:rsidRPr="00AF5C7A" w:rsidRDefault="00AF5C7A" w:rsidP="00AF5C7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</w:pPr>
          </w:p>
        </w:tc>
        <w:tc>
          <w:tcPr>
            <w:tcW w:w="1612" w:type="dxa"/>
            <w:vAlign w:val="center"/>
          </w:tcPr>
          <w:p w:rsidR="00AF5C7A" w:rsidRPr="00AF5C7A" w:rsidRDefault="00AF5C7A" w:rsidP="00AF5C7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</w:rPr>
            </w:pPr>
            <w:r w:rsidRPr="00AF5C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4" o:title=""/>
                </v:shape>
                <o:OLEObject Type="Embed" ProgID="Word.Picture.8" ShapeID="_x0000_i1025" DrawAspect="Content" ObjectID="_1739280192" r:id="rId5"/>
              </w:object>
            </w:r>
          </w:p>
        </w:tc>
        <w:tc>
          <w:tcPr>
            <w:tcW w:w="4546" w:type="dxa"/>
          </w:tcPr>
          <w:p w:rsidR="00AF5C7A" w:rsidRPr="00AF5C7A" w:rsidRDefault="00AF5C7A" w:rsidP="00AF5C7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</w:rPr>
            </w:pPr>
          </w:p>
          <w:p w:rsidR="00AF5C7A" w:rsidRPr="00AF5C7A" w:rsidRDefault="00AF5C7A" w:rsidP="00AF5C7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4"/>
                <w:lang w:eastAsia="ar-SA"/>
              </w:rPr>
            </w:pPr>
            <w:r w:rsidRPr="00AF5C7A">
              <w:rPr>
                <w:rFonts w:ascii="Century Bash" w:eastAsia="Times New Roman" w:hAnsi="Century Bash" w:cs="Times New Roman"/>
                <w:szCs w:val="24"/>
                <w:lang w:eastAsia="ar-SA"/>
              </w:rPr>
              <w:t>РЕСПУБЛИКА БАШКОРТОСТАН</w:t>
            </w:r>
          </w:p>
          <w:p w:rsidR="00AF5C7A" w:rsidRPr="00AF5C7A" w:rsidRDefault="00AF5C7A" w:rsidP="00AF5C7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</w:rPr>
            </w:pPr>
            <w:r w:rsidRPr="00AF5C7A">
              <w:rPr>
                <w:rFonts w:ascii="Century Bash" w:eastAsia="Times New Roman" w:hAnsi="Century Bash" w:cs="Times New Roman"/>
                <w:sz w:val="23"/>
                <w:szCs w:val="24"/>
                <w:lang w:val="be-BY" w:eastAsia="ar-SA"/>
              </w:rPr>
              <w:t xml:space="preserve">Администрация </w:t>
            </w:r>
            <w:r w:rsidRPr="00AF5C7A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</w:rPr>
              <w:t xml:space="preserve">сельского поселения </w:t>
            </w:r>
            <w:proofErr w:type="spellStart"/>
            <w:r w:rsidRPr="00AF5C7A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</w:rPr>
              <w:t>Аургазинский</w:t>
            </w:r>
            <w:proofErr w:type="spellEnd"/>
            <w:r w:rsidRPr="00AF5C7A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AF5C7A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</w:rPr>
              <w:t>Аургазинский</w:t>
            </w:r>
            <w:proofErr w:type="spellEnd"/>
            <w:r w:rsidRPr="00AF5C7A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</w:rPr>
              <w:t xml:space="preserve"> район</w:t>
            </w:r>
          </w:p>
        </w:tc>
      </w:tr>
    </w:tbl>
    <w:p w:rsidR="00AF5C7A" w:rsidRPr="00AF5C7A" w:rsidRDefault="00AF5C7A" w:rsidP="00AF5C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5C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</w:t>
      </w:r>
    </w:p>
    <w:p w:rsidR="00AF5C7A" w:rsidRPr="00AF5C7A" w:rsidRDefault="00AF5C7A" w:rsidP="00AF5C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ar-SA"/>
        </w:rPr>
      </w:pPr>
      <w:r w:rsidRPr="00AF5C7A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ar-SA"/>
        </w:rPr>
        <w:t xml:space="preserve">   </w:t>
      </w:r>
    </w:p>
    <w:p w:rsidR="00AF5C7A" w:rsidRPr="00AF5C7A" w:rsidRDefault="00AF5C7A" w:rsidP="00AF5C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C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КАРАР                                                  № 3                                        ПОСТАНОВЛЕНИЕ</w:t>
      </w:r>
    </w:p>
    <w:p w:rsidR="00AF5C7A" w:rsidRPr="00AF5C7A" w:rsidRDefault="00AF5C7A" w:rsidP="00AF5C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C7A" w:rsidRPr="00AF5C7A" w:rsidRDefault="00AF5C7A" w:rsidP="00AF5C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C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«06» </w:t>
      </w:r>
      <w:proofErr w:type="gramStart"/>
      <w:r w:rsidRPr="00AF5C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февраль  2023</w:t>
      </w:r>
      <w:proofErr w:type="gramEnd"/>
      <w:r w:rsidRPr="00AF5C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-й                                                                          «06» февраля 2023года</w:t>
      </w:r>
    </w:p>
    <w:p w:rsidR="00AF5C7A" w:rsidRPr="00AF5C7A" w:rsidRDefault="00AF5C7A" w:rsidP="00AF5C7A">
      <w:pPr>
        <w:keepNext/>
        <w:keepLines/>
        <w:suppressAutoHyphens/>
        <w:spacing w:after="4" w:line="266" w:lineRule="auto"/>
        <w:ind w:right="212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F5C7A" w:rsidRPr="00AF5C7A" w:rsidRDefault="00AF5C7A" w:rsidP="00AF5C7A">
      <w:pPr>
        <w:keepNext/>
        <w:keepLines/>
        <w:suppressAutoHyphens/>
        <w:spacing w:after="4" w:line="266" w:lineRule="auto"/>
        <w:ind w:right="212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F5C7A" w:rsidRPr="00AF5C7A" w:rsidRDefault="00AF5C7A" w:rsidP="00AF5C7A">
      <w:pPr>
        <w:keepNext/>
        <w:keepLines/>
        <w:suppressAutoHyphens/>
        <w:spacing w:after="4" w:line="266" w:lineRule="auto"/>
        <w:ind w:left="151" w:right="21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F5C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 присвоении адреса.</w:t>
      </w:r>
    </w:p>
    <w:p w:rsidR="00AF5C7A" w:rsidRPr="00AF5C7A" w:rsidRDefault="00AF5C7A" w:rsidP="00AF5C7A">
      <w:pPr>
        <w:keepNext/>
        <w:keepLines/>
        <w:suppressAutoHyphens/>
        <w:spacing w:after="4" w:line="266" w:lineRule="auto"/>
        <w:ind w:left="151" w:right="212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F5C7A" w:rsidRPr="00AF5C7A" w:rsidRDefault="00AF5C7A" w:rsidP="00AF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Федеральным законом от 06.10. 2003 года №131-ФЗ</w:t>
      </w:r>
      <w:r w:rsidRPr="00AF5C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общих принципах организации местного самоуправления в Российской Федерации» Федеральным законом от 28.12.2013г. № 443-ФЗ «О федеральной информационной  адресной системе и о внесении изменений в Федеральный закон «Об общих принципах организации местного самоуправления в Российской </w:t>
      </w:r>
      <w:proofErr w:type="spellStart"/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>Федерации».Правилами</w:t>
      </w:r>
      <w:proofErr w:type="spellEnd"/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присвоения, изменения и аннулирования адресов», утвержденными Постановлением Правительства Российской Федерации от 19.11.2014г.№1221, Приказом Минфина России от 05.11.2015г.№171н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>адресообразующих</w:t>
      </w:r>
      <w:proofErr w:type="spellEnd"/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элементов»,</w:t>
      </w:r>
      <w:r w:rsidRPr="00AF5C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ПОСТАНОВЛЯЮ:</w:t>
      </w:r>
    </w:p>
    <w:p w:rsidR="00AF5C7A" w:rsidRPr="00AF5C7A" w:rsidRDefault="00AF5C7A" w:rsidP="00AF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5C7A" w:rsidRPr="00AF5C7A" w:rsidRDefault="00AF5C7A" w:rsidP="00AF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</w:t>
      </w:r>
      <w:proofErr w:type="gramStart"/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>раздела  земельного</w:t>
      </w:r>
      <w:proofErr w:type="gramEnd"/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участка с кадастровым номером  02:05:170301:85</w:t>
      </w:r>
    </w:p>
    <w:p w:rsidR="00AF5C7A" w:rsidRPr="00AF5C7A" w:rsidRDefault="00AF5C7A" w:rsidP="00AF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5C7A" w:rsidRPr="00AF5C7A" w:rsidRDefault="00AF5C7A" w:rsidP="00AF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>1.Присвоить адрес:</w:t>
      </w:r>
    </w:p>
    <w:p w:rsidR="00AF5C7A" w:rsidRPr="00AF5C7A" w:rsidRDefault="00AF5C7A" w:rsidP="00AF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Земельному </w:t>
      </w:r>
      <w:proofErr w:type="gramStart"/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>участку  с</w:t>
      </w:r>
      <w:proofErr w:type="gramEnd"/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кадастровым номером  02:05:170301:85:ЗУ1 присвоить адрес: Российская Федерация, Республика Башкортостан, </w:t>
      </w:r>
      <w:proofErr w:type="spellStart"/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муниципальный район, сельское поселение Михайловский сельсовет, деревня Михайловка, улица Ленина земельный участок 69.</w:t>
      </w:r>
    </w:p>
    <w:p w:rsidR="00AF5C7A" w:rsidRPr="00AF5C7A" w:rsidRDefault="00AF5C7A" w:rsidP="00AF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5C7A" w:rsidRPr="00AF5C7A" w:rsidRDefault="00AF5C7A" w:rsidP="00AF5C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C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5C7A" w:rsidRPr="00AF5C7A" w:rsidRDefault="00AF5C7A" w:rsidP="00AF5C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F5C7A" w:rsidRPr="00AF5C7A" w:rsidRDefault="00AF5C7A" w:rsidP="00AF5C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proofErr w:type="spellStart"/>
      <w:r w:rsidRPr="00AF5C7A">
        <w:rPr>
          <w:rFonts w:ascii="Times New Roman" w:eastAsia="Times New Roman" w:hAnsi="Times New Roman" w:cs="Times New Roman"/>
          <w:kern w:val="3"/>
          <w:sz w:val="28"/>
          <w:szCs w:val="28"/>
        </w:rPr>
        <w:t>И.о</w:t>
      </w:r>
      <w:proofErr w:type="spellEnd"/>
      <w:r w:rsidRPr="00AF5C7A">
        <w:rPr>
          <w:rFonts w:ascii="Times New Roman" w:eastAsia="Times New Roman" w:hAnsi="Times New Roman" w:cs="Times New Roman"/>
          <w:kern w:val="3"/>
          <w:sz w:val="28"/>
          <w:szCs w:val="28"/>
        </w:rPr>
        <w:t>. главы администрации</w:t>
      </w:r>
    </w:p>
    <w:p w:rsidR="00AF5C7A" w:rsidRPr="00AF5C7A" w:rsidRDefault="00AF5C7A" w:rsidP="00AF5C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F5C7A">
        <w:rPr>
          <w:rFonts w:ascii="Times New Roman" w:eastAsia="Times New Roman" w:hAnsi="Times New Roman" w:cs="Times New Roman"/>
          <w:kern w:val="3"/>
          <w:sz w:val="28"/>
          <w:szCs w:val="28"/>
        </w:rPr>
        <w:t>сельского поселения</w:t>
      </w:r>
    </w:p>
    <w:p w:rsidR="00AF5C7A" w:rsidRPr="00AF5C7A" w:rsidRDefault="00AF5C7A" w:rsidP="00AF5C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proofErr w:type="spellStart"/>
      <w:r w:rsidRPr="00AF5C7A">
        <w:rPr>
          <w:rFonts w:ascii="Times New Roman" w:eastAsia="Times New Roman" w:hAnsi="Times New Roman" w:cs="Times New Roman"/>
          <w:kern w:val="3"/>
          <w:sz w:val="28"/>
          <w:szCs w:val="28"/>
        </w:rPr>
        <w:t>Аургазинский</w:t>
      </w:r>
      <w:proofErr w:type="spellEnd"/>
      <w:r w:rsidRPr="00AF5C7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сельсовет                                                            А.Т. </w:t>
      </w:r>
      <w:proofErr w:type="spellStart"/>
      <w:r w:rsidRPr="00AF5C7A">
        <w:rPr>
          <w:rFonts w:ascii="Times New Roman" w:eastAsia="Times New Roman" w:hAnsi="Times New Roman" w:cs="Times New Roman"/>
          <w:kern w:val="3"/>
          <w:sz w:val="28"/>
          <w:szCs w:val="28"/>
        </w:rPr>
        <w:t>Батталова</w:t>
      </w:r>
      <w:proofErr w:type="spellEnd"/>
      <w:r w:rsidRPr="00AF5C7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</w:t>
      </w:r>
    </w:p>
    <w:p w:rsidR="00AF5C7A" w:rsidRPr="00AF5C7A" w:rsidRDefault="00AF5C7A" w:rsidP="00AF5C7A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AF5C7A" w:rsidRPr="00AF5C7A" w:rsidRDefault="00AF5C7A" w:rsidP="00AF5C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AF5C7A" w:rsidRPr="00AF5C7A" w:rsidRDefault="00AF5C7A" w:rsidP="00AF5C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</w:rPr>
      </w:pPr>
      <w:r w:rsidRPr="00AF5C7A">
        <w:rPr>
          <w:rFonts w:ascii="Times New Roman" w:eastAsia="Times New Roman" w:hAnsi="Times New Roman" w:cs="Times New Roman"/>
          <w:lang w:eastAsia="ar-SA"/>
        </w:rPr>
        <w:t xml:space="preserve">Исп. </w:t>
      </w:r>
      <w:proofErr w:type="spellStart"/>
      <w:r w:rsidRPr="00AF5C7A">
        <w:rPr>
          <w:rFonts w:ascii="Times New Roman" w:eastAsia="Times New Roman" w:hAnsi="Times New Roman" w:cs="Times New Roman"/>
          <w:lang w:eastAsia="ar-SA"/>
        </w:rPr>
        <w:t>Батталова</w:t>
      </w:r>
      <w:proofErr w:type="spellEnd"/>
      <w:r w:rsidRPr="00AF5C7A">
        <w:rPr>
          <w:rFonts w:ascii="Times New Roman" w:eastAsia="Times New Roman" w:hAnsi="Times New Roman" w:cs="Times New Roman"/>
          <w:lang w:eastAsia="ar-SA"/>
        </w:rPr>
        <w:t xml:space="preserve"> Альмира </w:t>
      </w:r>
      <w:proofErr w:type="spellStart"/>
      <w:r w:rsidRPr="00AF5C7A">
        <w:rPr>
          <w:rFonts w:ascii="Times New Roman" w:eastAsia="Times New Roman" w:hAnsi="Times New Roman" w:cs="Times New Roman"/>
          <w:lang w:eastAsia="ar-SA"/>
        </w:rPr>
        <w:t>Тимерхановна</w:t>
      </w:r>
      <w:proofErr w:type="spellEnd"/>
    </w:p>
    <w:p w:rsidR="00AF5C7A" w:rsidRPr="00AF5C7A" w:rsidRDefault="00AF5C7A" w:rsidP="00AF5C7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F5C7A">
        <w:rPr>
          <w:rFonts w:ascii="Times New Roman" w:eastAsia="Times New Roman" w:hAnsi="Times New Roman" w:cs="Times New Roman"/>
          <w:lang w:eastAsia="ar-SA"/>
        </w:rPr>
        <w:t>8(34745) 2-74-34</w:t>
      </w:r>
      <w:bookmarkStart w:id="0" w:name="_GoBack"/>
      <w:bookmarkEnd w:id="0"/>
    </w:p>
    <w:sectPr w:rsidR="00AF5C7A" w:rsidRPr="00AF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6E4"/>
    <w:rsid w:val="004256E4"/>
    <w:rsid w:val="007E6ED5"/>
    <w:rsid w:val="00A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30DF-A0E0-4660-8616-354A8ECA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4</cp:revision>
  <dcterms:created xsi:type="dcterms:W3CDTF">2023-02-15T12:09:00Z</dcterms:created>
  <dcterms:modified xsi:type="dcterms:W3CDTF">2023-03-02T11:37:00Z</dcterms:modified>
</cp:coreProperties>
</file>